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E1F" w:rsidRDefault="00055E1F" w:rsidP="00055E1F">
      <w:pPr>
        <w:tabs>
          <w:tab w:val="left" w:pos="709"/>
          <w:tab w:val="left" w:pos="1418"/>
          <w:tab w:val="left" w:pos="7938"/>
        </w:tabs>
        <w:spacing w:after="60" w:line="240" w:lineRule="auto"/>
        <w:jc w:val="center"/>
      </w:pPr>
      <w:r>
        <w:rPr>
          <w:rFonts w:ascii="Times New Roman" w:hAnsi="Times New Roman"/>
          <w:b/>
          <w:color w:val="000000"/>
          <w:w w:val="90"/>
          <w:sz w:val="34"/>
          <w:szCs w:val="34"/>
          <w:u w:val="single"/>
        </w:rPr>
        <w:t>SPISOVÝ A SKARTAČNÍ PLÁN PRO VYŠŠÍ ODBORNÉ ŠKOLY</w:t>
      </w:r>
    </w:p>
    <w:p w:rsidR="00055E1F" w:rsidRDefault="00055E1F" w:rsidP="00055E1F">
      <w:pPr>
        <w:tabs>
          <w:tab w:val="left" w:pos="709"/>
          <w:tab w:val="left" w:pos="1418"/>
          <w:tab w:val="left" w:pos="7938"/>
        </w:tabs>
        <w:spacing w:after="60" w:line="240" w:lineRule="auto"/>
        <w:jc w:val="center"/>
      </w:pPr>
      <w:r>
        <w:rPr>
          <w:rFonts w:ascii="Times New Roman" w:hAnsi="Times New Roman"/>
          <w:color w:val="000000"/>
          <w:w w:val="90"/>
          <w:sz w:val="30"/>
          <w:szCs w:val="30"/>
        </w:rPr>
        <w:t>(vzor)</w:t>
      </w:r>
    </w:p>
    <w:p w:rsidR="00055E1F" w:rsidRDefault="00055E1F" w:rsidP="00055E1F">
      <w:pPr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</w:p>
    <w:p w:rsidR="00055E1F" w:rsidRDefault="00055E1F" w:rsidP="00055E1F">
      <w:pPr>
        <w:spacing w:after="60" w:line="240" w:lineRule="auto"/>
        <w:ind w:firstLine="540"/>
        <w:jc w:val="both"/>
      </w:pP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Vzorový spisový plán bude stejný jako u např. SŠ. Vyšší odborné školy budou mít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v úseku pedagogickém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navíc tyto dokumenty:</w:t>
      </w:r>
    </w:p>
    <w:p w:rsidR="00055E1F" w:rsidRDefault="00055E1F" w:rsidP="00055E1F">
      <w:pPr>
        <w:spacing w:after="60" w:line="240" w:lineRule="auto"/>
        <w:ind w:firstLine="540"/>
        <w:jc w:val="both"/>
        <w:rPr>
          <w:rFonts w:ascii="Times New Roman" w:hAnsi="Times New Roman"/>
          <w:color w:val="000000"/>
          <w:w w:val="90"/>
          <w:sz w:val="30"/>
          <w:szCs w:val="30"/>
        </w:rPr>
      </w:pPr>
    </w:p>
    <w:p w:rsidR="00055E1F" w:rsidRDefault="00055E1F" w:rsidP="00055E1F">
      <w:pPr>
        <w:tabs>
          <w:tab w:val="left" w:pos="8278"/>
        </w:tabs>
        <w:spacing w:after="60" w:line="240" w:lineRule="auto"/>
        <w:ind w:left="1620" w:hanging="912"/>
      </w:pP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3.1.8.    Individuální vzdělávací program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(u některých typů škol)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S 10</w:t>
      </w:r>
    </w:p>
    <w:p w:rsidR="00055E1F" w:rsidRDefault="00055E1F" w:rsidP="00055E1F">
      <w:pPr>
        <w:tabs>
          <w:tab w:val="left" w:pos="8278"/>
        </w:tabs>
        <w:spacing w:after="60" w:line="240" w:lineRule="auto"/>
        <w:ind w:left="1620" w:hanging="912"/>
      </w:pPr>
      <w:r>
        <w:rPr>
          <w:rFonts w:ascii="Times New Roman" w:hAnsi="Times New Roman"/>
          <w:color w:val="000000"/>
          <w:w w:val="90"/>
          <w:sz w:val="30"/>
          <w:szCs w:val="30"/>
        </w:rPr>
        <w:t>3.3.10   Dokumentace praxe žáků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5</w:t>
      </w:r>
    </w:p>
    <w:p w:rsidR="00055E1F" w:rsidRDefault="00055E1F" w:rsidP="00055E1F">
      <w:pPr>
        <w:tabs>
          <w:tab w:val="left" w:pos="8278"/>
        </w:tabs>
        <w:spacing w:after="60" w:line="240" w:lineRule="auto"/>
        <w:rPr>
          <w:rFonts w:ascii="Times New Roman" w:hAnsi="Times New Roman"/>
          <w:b/>
          <w:color w:val="000000"/>
          <w:w w:val="90"/>
          <w:sz w:val="30"/>
          <w:szCs w:val="30"/>
        </w:rPr>
      </w:pPr>
    </w:p>
    <w:p w:rsidR="00055E1F" w:rsidRDefault="00055E1F" w:rsidP="00055E1F">
      <w:pPr>
        <w:tabs>
          <w:tab w:val="left" w:pos="8278"/>
        </w:tabs>
        <w:spacing w:after="60" w:line="240" w:lineRule="auto"/>
        <w:ind w:left="720" w:hanging="720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3.4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Absolutorium</w:t>
      </w:r>
    </w:p>
    <w:p w:rsidR="00055E1F" w:rsidRDefault="00055E1F" w:rsidP="00055E1F">
      <w:pPr>
        <w:tabs>
          <w:tab w:val="left" w:pos="8278"/>
        </w:tabs>
        <w:spacing w:after="60" w:line="240" w:lineRule="auto"/>
        <w:ind w:left="1620" w:hanging="900"/>
      </w:pPr>
      <w:r>
        <w:rPr>
          <w:rFonts w:ascii="Times New Roman" w:hAnsi="Times New Roman"/>
          <w:color w:val="000000"/>
          <w:w w:val="90"/>
          <w:sz w:val="30"/>
          <w:szCs w:val="30"/>
        </w:rPr>
        <w:t>3.4.1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Protokol o absolutoriu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 45</w:t>
      </w:r>
    </w:p>
    <w:p w:rsidR="00055E1F" w:rsidRDefault="00055E1F" w:rsidP="00055E1F">
      <w:pPr>
        <w:tabs>
          <w:tab w:val="left" w:pos="8278"/>
        </w:tabs>
        <w:spacing w:after="60" w:line="240" w:lineRule="auto"/>
        <w:ind w:left="1620" w:hanging="900"/>
      </w:pPr>
      <w:r>
        <w:rPr>
          <w:rFonts w:ascii="Times New Roman" w:hAnsi="Times New Roman"/>
          <w:color w:val="000000"/>
          <w:w w:val="90"/>
          <w:sz w:val="30"/>
          <w:szCs w:val="30"/>
        </w:rPr>
        <w:t>3.4.2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Témata absolutoria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5</w:t>
      </w:r>
    </w:p>
    <w:p w:rsidR="00055E1F" w:rsidRDefault="00055E1F" w:rsidP="00055E1F">
      <w:pPr>
        <w:tabs>
          <w:tab w:val="left" w:pos="8278"/>
        </w:tabs>
        <w:spacing w:after="60" w:line="240" w:lineRule="auto"/>
        <w:ind w:left="1620" w:hanging="900"/>
      </w:pPr>
      <w:r>
        <w:rPr>
          <w:rFonts w:ascii="Times New Roman" w:hAnsi="Times New Roman"/>
          <w:color w:val="000000"/>
          <w:w w:val="90"/>
          <w:sz w:val="30"/>
          <w:szCs w:val="30"/>
        </w:rPr>
        <w:t>3.4.3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Písemná zkouška absolutoria     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5</w:t>
      </w:r>
    </w:p>
    <w:p w:rsidR="00055E1F" w:rsidRDefault="00055E1F" w:rsidP="00055E1F">
      <w:pPr>
        <w:tabs>
          <w:tab w:val="left" w:pos="8278"/>
        </w:tabs>
        <w:spacing w:after="60" w:line="240" w:lineRule="auto"/>
        <w:ind w:left="1620" w:hanging="900"/>
      </w:pPr>
      <w:r>
        <w:rPr>
          <w:rFonts w:ascii="Times New Roman" w:hAnsi="Times New Roman"/>
          <w:color w:val="000000"/>
          <w:w w:val="90"/>
          <w:sz w:val="30"/>
          <w:szCs w:val="30"/>
        </w:rPr>
        <w:t>3.4.4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Praktická zkouška absolutoria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5</w:t>
      </w:r>
    </w:p>
    <w:p w:rsidR="00055E1F" w:rsidRDefault="00055E1F" w:rsidP="00055E1F">
      <w:pPr>
        <w:tabs>
          <w:tab w:val="left" w:pos="8278"/>
        </w:tabs>
        <w:spacing w:after="60" w:line="240" w:lineRule="auto"/>
        <w:ind w:left="1620" w:hanging="900"/>
      </w:pPr>
      <w:r>
        <w:rPr>
          <w:rFonts w:ascii="Times New Roman" w:hAnsi="Times New Roman"/>
          <w:color w:val="000000"/>
          <w:w w:val="90"/>
          <w:sz w:val="30"/>
          <w:szCs w:val="30"/>
        </w:rPr>
        <w:t>3.4.5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Organizační zabezpečení absolutoria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5</w:t>
      </w:r>
    </w:p>
    <w:p w:rsidR="00055E1F" w:rsidRDefault="00055E1F" w:rsidP="00055E1F">
      <w:pPr>
        <w:tabs>
          <w:tab w:val="left" w:pos="8278"/>
        </w:tabs>
        <w:spacing w:after="60" w:line="240" w:lineRule="auto"/>
        <w:ind w:left="1620" w:hanging="900"/>
      </w:pPr>
      <w:r>
        <w:rPr>
          <w:rFonts w:ascii="Times New Roman" w:hAnsi="Times New Roman"/>
          <w:color w:val="000000"/>
          <w:w w:val="90"/>
          <w:sz w:val="30"/>
          <w:szCs w:val="30"/>
        </w:rPr>
        <w:t>3.4.6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Vysvědčení, diplomy o absolutoriu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(nevyzvednuté)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S 3</w:t>
      </w:r>
    </w:p>
    <w:p w:rsidR="00055E1F" w:rsidRDefault="00055E1F" w:rsidP="00055E1F">
      <w:pPr>
        <w:tabs>
          <w:tab w:val="left" w:pos="8278"/>
        </w:tabs>
        <w:spacing w:after="60" w:line="240" w:lineRule="auto"/>
        <w:ind w:left="1620" w:hanging="900"/>
      </w:pPr>
      <w:r>
        <w:rPr>
          <w:rFonts w:ascii="Times New Roman" w:hAnsi="Times New Roman"/>
          <w:color w:val="000000"/>
          <w:w w:val="90"/>
          <w:sz w:val="30"/>
          <w:szCs w:val="30"/>
        </w:rPr>
        <w:t>3.4.7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Studijní výkazy     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3</w:t>
      </w:r>
    </w:p>
    <w:p w:rsidR="00895A45" w:rsidRDefault="00055E1F">
      <w:bookmarkStart w:id="0" w:name="_GoBack"/>
      <w:bookmarkEnd w:id="0"/>
    </w:p>
    <w:sectPr w:rsidR="00895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1F"/>
    <w:rsid w:val="00055E1F"/>
    <w:rsid w:val="0049717B"/>
    <w:rsid w:val="00D6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AD290-248A-4442-8DA9-5C6D5E46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5E1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Zemsky archiv v Opave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Hajzlerová Irena, PhDr.</dc:creator>
  <cp:keywords/>
  <dc:description/>
  <cp:lastModifiedBy>Hajzlerová Irena, PhDr.</cp:lastModifiedBy>
  <cp:revision>1</cp:revision>
  <dcterms:created xsi:type="dcterms:W3CDTF">2023-11-23T22:00:00Z</dcterms:created>
  <dcterms:modified xsi:type="dcterms:W3CDTF">2023-11-23T22:00:00Z</dcterms:modified>
</cp:coreProperties>
</file>